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7DFAA" w14:textId="1ED33596" w:rsidR="00DF307E" w:rsidRPr="00DF307E" w:rsidRDefault="00DF307E" w:rsidP="003A49F4">
      <w:pPr>
        <w:spacing w:after="0"/>
        <w:jc w:val="both"/>
        <w:rPr>
          <w:rFonts w:ascii="Calibri" w:hAnsi="Calibri" w:cs="Calibri"/>
          <w:b/>
          <w:bCs/>
          <w:sz w:val="20"/>
          <w:szCs w:val="20"/>
        </w:rPr>
      </w:pPr>
      <w:r w:rsidRPr="00DF307E">
        <w:rPr>
          <w:rFonts w:ascii="Calibri" w:hAnsi="Calibri" w:cs="Calibri"/>
          <w:b/>
          <w:bCs/>
          <w:sz w:val="20"/>
          <w:szCs w:val="20"/>
        </w:rPr>
        <w:t>DICHIARAZIONI</w:t>
      </w:r>
    </w:p>
    <w:p w14:paraId="619BBC3D" w14:textId="77777777" w:rsidR="00DF307E" w:rsidRDefault="00DF307E" w:rsidP="003A49F4">
      <w:pPr>
        <w:spacing w:after="0"/>
        <w:jc w:val="both"/>
        <w:rPr>
          <w:rFonts w:ascii="Calibri" w:hAnsi="Calibri" w:cs="Calibri"/>
          <w:sz w:val="20"/>
          <w:szCs w:val="20"/>
        </w:rPr>
      </w:pPr>
    </w:p>
    <w:p w14:paraId="545BE30D" w14:textId="3938C640" w:rsidR="00A3441A" w:rsidRPr="00DF307E" w:rsidRDefault="0063442B" w:rsidP="00DF307E">
      <w:pPr>
        <w:spacing w:after="0"/>
        <w:jc w:val="both"/>
        <w:rPr>
          <w:rFonts w:ascii="Calibri" w:hAnsi="Calibri" w:cs="Calibri"/>
          <w:sz w:val="20"/>
          <w:szCs w:val="20"/>
        </w:rPr>
      </w:pPr>
      <w:r w:rsidRPr="00DF307E">
        <w:rPr>
          <w:rFonts w:ascii="Calibri" w:hAnsi="Calibri" w:cs="Calibri"/>
          <w:sz w:val="20"/>
          <w:szCs w:val="20"/>
        </w:rPr>
        <w:t xml:space="preserve">L’evento MareDiVino e DiGusto 2025 è stato presentato oggi presso la sede </w:t>
      </w:r>
      <w:r w:rsidR="001B48DB">
        <w:rPr>
          <w:rFonts w:ascii="Calibri" w:hAnsi="Calibri" w:cs="Calibri"/>
          <w:sz w:val="20"/>
          <w:szCs w:val="20"/>
        </w:rPr>
        <w:t>d</w:t>
      </w:r>
      <w:r w:rsidRPr="00DF307E">
        <w:rPr>
          <w:rFonts w:ascii="Calibri" w:hAnsi="Calibri" w:cs="Calibri"/>
          <w:sz w:val="20"/>
          <w:szCs w:val="20"/>
        </w:rPr>
        <w:t xml:space="preserve">ella Fondazione LEM al Cisternino di città a Livorno. Erano presenti il Sindaco di Livorno </w:t>
      </w:r>
      <w:r w:rsidRPr="00DF307E">
        <w:rPr>
          <w:rFonts w:ascii="Calibri" w:hAnsi="Calibri" w:cs="Calibri"/>
          <w:b/>
          <w:bCs/>
          <w:sz w:val="20"/>
          <w:szCs w:val="20"/>
        </w:rPr>
        <w:t>Luca Salvetti</w:t>
      </w:r>
      <w:r w:rsidRPr="00DF307E">
        <w:rPr>
          <w:rFonts w:ascii="Calibri" w:hAnsi="Calibri" w:cs="Calibri"/>
          <w:sz w:val="20"/>
          <w:szCs w:val="20"/>
        </w:rPr>
        <w:t xml:space="preserve">, l’Assessore a turismo e commercio </w:t>
      </w:r>
      <w:r w:rsidRPr="00DF307E">
        <w:rPr>
          <w:rFonts w:ascii="Calibri" w:hAnsi="Calibri" w:cs="Calibri"/>
          <w:b/>
          <w:bCs/>
          <w:sz w:val="20"/>
          <w:szCs w:val="20"/>
        </w:rPr>
        <w:t>Rocco Garufo</w:t>
      </w:r>
      <w:r w:rsidRPr="00DF307E">
        <w:rPr>
          <w:rFonts w:ascii="Calibri" w:hAnsi="Calibri" w:cs="Calibri"/>
          <w:sz w:val="20"/>
          <w:szCs w:val="20"/>
        </w:rPr>
        <w:t xml:space="preserve">, la Delegata di Fisar Livorno </w:t>
      </w:r>
      <w:r w:rsidRPr="00DF307E">
        <w:rPr>
          <w:rFonts w:ascii="Calibri" w:hAnsi="Calibri" w:cs="Calibri"/>
          <w:b/>
          <w:bCs/>
          <w:sz w:val="20"/>
          <w:szCs w:val="20"/>
        </w:rPr>
        <w:t>Lisa Marinai</w:t>
      </w:r>
      <w:r w:rsidRPr="00DF307E">
        <w:rPr>
          <w:rFonts w:ascii="Calibri" w:hAnsi="Calibri" w:cs="Calibri"/>
          <w:sz w:val="20"/>
          <w:szCs w:val="20"/>
        </w:rPr>
        <w:t xml:space="preserve">, il Presidente di Slow Food Toscana </w:t>
      </w:r>
      <w:r w:rsidRPr="00DF307E">
        <w:rPr>
          <w:rFonts w:ascii="Calibri" w:hAnsi="Calibri" w:cs="Calibri"/>
          <w:b/>
          <w:bCs/>
          <w:sz w:val="20"/>
          <w:szCs w:val="20"/>
        </w:rPr>
        <w:t>Massimo Rovai</w:t>
      </w:r>
      <w:r w:rsidRPr="00DF307E">
        <w:rPr>
          <w:rFonts w:ascii="Calibri" w:hAnsi="Calibri" w:cs="Calibri"/>
          <w:sz w:val="20"/>
          <w:szCs w:val="20"/>
        </w:rPr>
        <w:t xml:space="preserve">, </w:t>
      </w:r>
      <w:r w:rsidRPr="00DF307E">
        <w:rPr>
          <w:rFonts w:ascii="Calibri" w:hAnsi="Calibri" w:cs="Calibri"/>
          <w:b/>
          <w:bCs/>
          <w:sz w:val="20"/>
          <w:szCs w:val="20"/>
        </w:rPr>
        <w:t>Tania Franchini</w:t>
      </w:r>
      <w:r w:rsidRPr="00DF307E">
        <w:rPr>
          <w:rFonts w:ascii="Calibri" w:hAnsi="Calibri" w:cs="Calibri"/>
          <w:sz w:val="20"/>
          <w:szCs w:val="20"/>
        </w:rPr>
        <w:t xml:space="preserve"> per Vetrina Toscana, </w:t>
      </w:r>
      <w:bookmarkStart w:id="0" w:name="_Hlk209867826"/>
      <w:r w:rsidRPr="00DF307E">
        <w:rPr>
          <w:rFonts w:ascii="Calibri" w:hAnsi="Calibri" w:cs="Calibri"/>
          <w:sz w:val="20"/>
          <w:szCs w:val="20"/>
        </w:rPr>
        <w:t>il progetto della Regione, in collaborazione con Unioncamere Toscana, che promuove il turismo enogastronomico con la regia di Toscana Promozione Turistica</w:t>
      </w:r>
      <w:bookmarkEnd w:id="0"/>
      <w:r w:rsidRPr="00DF307E">
        <w:rPr>
          <w:rFonts w:ascii="Calibri" w:hAnsi="Calibri" w:cs="Calibri"/>
          <w:sz w:val="20"/>
          <w:szCs w:val="20"/>
        </w:rPr>
        <w:t xml:space="preserve"> e </w:t>
      </w:r>
      <w:r w:rsidRPr="00DF307E">
        <w:rPr>
          <w:rFonts w:ascii="Calibri" w:hAnsi="Calibri" w:cs="Calibri"/>
          <w:b/>
          <w:bCs/>
          <w:sz w:val="20"/>
          <w:szCs w:val="20"/>
        </w:rPr>
        <w:t xml:space="preserve">Daniela Tramontani, </w:t>
      </w:r>
      <w:r w:rsidRPr="00DF307E">
        <w:rPr>
          <w:rFonts w:ascii="Calibri" w:hAnsi="Calibri" w:cs="Calibri"/>
          <w:sz w:val="20"/>
          <w:szCs w:val="20"/>
        </w:rPr>
        <w:t xml:space="preserve">Dirigente scolastica </w:t>
      </w:r>
      <w:r w:rsidR="00A3441A" w:rsidRPr="00DF307E">
        <w:rPr>
          <w:rFonts w:ascii="Calibri" w:hAnsi="Calibri" w:cs="Calibri"/>
          <w:sz w:val="20"/>
          <w:szCs w:val="20"/>
        </w:rPr>
        <w:t xml:space="preserve">IISS </w:t>
      </w:r>
      <w:r w:rsidR="003A49F4" w:rsidRPr="00DF307E">
        <w:rPr>
          <w:rFonts w:ascii="Calibri" w:hAnsi="Calibri" w:cs="Calibri"/>
          <w:sz w:val="20"/>
          <w:szCs w:val="20"/>
        </w:rPr>
        <w:t>Enrico Mattei</w:t>
      </w:r>
      <w:r w:rsidR="00A3441A" w:rsidRPr="00DF307E">
        <w:rPr>
          <w:rFonts w:ascii="Calibri" w:hAnsi="Calibri" w:cs="Calibri"/>
          <w:b/>
          <w:bCs/>
          <w:sz w:val="20"/>
          <w:szCs w:val="20"/>
        </w:rPr>
        <w:t>.</w:t>
      </w:r>
    </w:p>
    <w:p w14:paraId="7E82BA80" w14:textId="20437B36" w:rsidR="0063442B" w:rsidRPr="00DF307E" w:rsidRDefault="0063442B" w:rsidP="00DF307E">
      <w:pPr>
        <w:pStyle w:val="NormaleWeb"/>
        <w:spacing w:after="240"/>
        <w:jc w:val="both"/>
        <w:rPr>
          <w:rFonts w:ascii="Calibri" w:hAnsi="Calibri" w:cs="Calibri"/>
          <w:sz w:val="20"/>
          <w:szCs w:val="20"/>
        </w:rPr>
      </w:pPr>
      <w:r w:rsidRPr="00DF307E">
        <w:rPr>
          <w:rFonts w:ascii="Calibri" w:hAnsi="Calibri" w:cs="Calibri"/>
          <w:sz w:val="20"/>
          <w:szCs w:val="20"/>
        </w:rPr>
        <w:t xml:space="preserve">Afferma il Sindaco di Livorno, </w:t>
      </w:r>
      <w:r w:rsidRPr="00DF307E">
        <w:rPr>
          <w:rFonts w:ascii="Calibri" w:hAnsi="Calibri" w:cs="Calibri"/>
          <w:b/>
          <w:bCs/>
          <w:sz w:val="20"/>
          <w:szCs w:val="20"/>
        </w:rPr>
        <w:t>Luca Salvetti</w:t>
      </w:r>
      <w:r w:rsidRPr="00DF307E">
        <w:rPr>
          <w:rFonts w:ascii="Calibri" w:hAnsi="Calibri" w:cs="Calibri"/>
          <w:sz w:val="20"/>
          <w:szCs w:val="20"/>
        </w:rPr>
        <w:t xml:space="preserve">: “La manifestazione MareDiVino e DiGusto raccoglie l'eredità della storica manifestazione promossa da Fisar e quest'anno compie un balzo in avanti grazie al sostegno dell'Amministrazione e della Fondazione Lem. Pensiamo </w:t>
      </w:r>
      <w:proofErr w:type="gramStart"/>
      <w:r w:rsidRPr="00DF307E">
        <w:rPr>
          <w:rFonts w:ascii="Calibri" w:hAnsi="Calibri" w:cs="Calibri"/>
          <w:sz w:val="20"/>
          <w:szCs w:val="20"/>
        </w:rPr>
        <w:t>alla nuova location</w:t>
      </w:r>
      <w:proofErr w:type="gramEnd"/>
      <w:r w:rsidRPr="00DF307E">
        <w:rPr>
          <w:rFonts w:ascii="Calibri" w:hAnsi="Calibri" w:cs="Calibri"/>
          <w:sz w:val="20"/>
          <w:szCs w:val="20"/>
        </w:rPr>
        <w:t xml:space="preserve"> al Modigliani Forum e all'inserimento nell'Estate Più Lunga del Mondo che si estende fino al mese di dicembre. Abbiamo ben chiaro in testa che la proposta di iniziative che animano dal punto di vista culturale e turistico questa città, è una sorta di puzzle che parte dalle questioni di tipo ambientale o economico come la Biennale del Mare, passando attraverso situazioni spettacolari come Straborgo, le gare remiere, Effetto Venezia, fino ad arrivare a quelle più strettamente culturali legate a determinati personaggi, come il Festival Mascagnano, che hanno fatto grande Livorno nel mondo. Sul fronte dell'enogastronomia mancava proprio un evento in cui il vino fosse protagonista e così abbiamo aggiunto un tassello a questo nostro disegno complessivo inserendo la manifestazione MareDiVino e DiGusto. Sono convinto che questo evento saprà fare un ulteriore salto di qualità”.</w:t>
      </w:r>
    </w:p>
    <w:p w14:paraId="4026879F" w14:textId="079097DF" w:rsidR="003A49F4" w:rsidRPr="00DF307E" w:rsidRDefault="003A49F4" w:rsidP="00DF307E">
      <w:pPr>
        <w:pStyle w:val="NormaleWeb"/>
        <w:spacing w:after="240"/>
        <w:jc w:val="both"/>
        <w:rPr>
          <w:rFonts w:ascii="Calibri" w:hAnsi="Calibri" w:cs="Calibri"/>
          <w:sz w:val="20"/>
          <w:szCs w:val="20"/>
        </w:rPr>
      </w:pPr>
      <w:r w:rsidRPr="00DF307E">
        <w:rPr>
          <w:rFonts w:ascii="Calibri" w:hAnsi="Calibri" w:cs="Calibri"/>
          <w:b/>
          <w:bCs/>
          <w:sz w:val="20"/>
          <w:szCs w:val="20"/>
        </w:rPr>
        <w:t>Rocco Garufo</w:t>
      </w:r>
      <w:r w:rsidRPr="00DF307E">
        <w:rPr>
          <w:rFonts w:ascii="Calibri" w:hAnsi="Calibri" w:cs="Calibri"/>
          <w:sz w:val="20"/>
          <w:szCs w:val="20"/>
        </w:rPr>
        <w:t xml:space="preserve">, Assessore al turismo del comune di Livorno: </w:t>
      </w:r>
      <w:r w:rsidR="00DF307E">
        <w:rPr>
          <w:rFonts w:ascii="Calibri" w:hAnsi="Calibri" w:cs="Calibri"/>
          <w:sz w:val="20"/>
          <w:szCs w:val="20"/>
        </w:rPr>
        <w:t>“</w:t>
      </w:r>
      <w:r w:rsidR="00DF307E" w:rsidRPr="00DF307E">
        <w:rPr>
          <w:rFonts w:ascii="Calibri" w:hAnsi="Calibri" w:cs="Calibri"/>
          <w:sz w:val="20"/>
          <w:szCs w:val="20"/>
        </w:rPr>
        <w:t>È</w:t>
      </w:r>
      <w:r w:rsidRPr="00DF307E">
        <w:rPr>
          <w:rFonts w:ascii="Calibri" w:hAnsi="Calibri" w:cs="Calibri"/>
          <w:sz w:val="20"/>
          <w:szCs w:val="20"/>
        </w:rPr>
        <w:t xml:space="preserve"> ormai un anno e mezzo che con Fisar Livorno parliamo delle modalità per il rilancio di questa manifestazione, sia dal punto di vista della qualità che della dimensione. Siamo orami arrivati al momento conclusivo del percorso, che significa </w:t>
      </w:r>
      <w:r w:rsidR="00DF307E" w:rsidRPr="00DF307E">
        <w:rPr>
          <w:rFonts w:ascii="Calibri" w:hAnsi="Calibri" w:cs="Calibri"/>
          <w:sz w:val="20"/>
          <w:szCs w:val="20"/>
        </w:rPr>
        <w:t xml:space="preserve">lanciare MareDiVino e DiGusto. D’altronde, l’enogastronomia è centrale all’interno del piano di marketing del turismo della città. Questo perché </w:t>
      </w:r>
      <w:r w:rsidR="00DF307E">
        <w:rPr>
          <w:rFonts w:ascii="Calibri" w:hAnsi="Calibri" w:cs="Calibri"/>
          <w:sz w:val="20"/>
          <w:szCs w:val="20"/>
        </w:rPr>
        <w:t>proprio la sua cucina è in grado di raccontare “la livornesità” in modo vero”.</w:t>
      </w:r>
    </w:p>
    <w:p w14:paraId="262310B8" w14:textId="4A58EC77" w:rsidR="00A11E72" w:rsidRPr="00DF307E" w:rsidRDefault="00A3441A" w:rsidP="00DF307E">
      <w:pPr>
        <w:jc w:val="both"/>
        <w:rPr>
          <w:rFonts w:ascii="Calibri" w:hAnsi="Calibri" w:cs="Calibri"/>
          <w:sz w:val="20"/>
          <w:szCs w:val="20"/>
        </w:rPr>
      </w:pPr>
      <w:r w:rsidRPr="00DF307E">
        <w:rPr>
          <w:rFonts w:ascii="Calibri" w:hAnsi="Calibri" w:cs="Calibri"/>
          <w:b/>
          <w:bCs/>
          <w:sz w:val="20"/>
          <w:szCs w:val="20"/>
        </w:rPr>
        <w:t>Adriano Tramonti</w:t>
      </w:r>
      <w:r w:rsidRPr="00DF307E">
        <w:rPr>
          <w:rFonts w:ascii="Calibri" w:hAnsi="Calibri" w:cs="Calibri"/>
          <w:sz w:val="20"/>
          <w:szCs w:val="20"/>
        </w:rPr>
        <w:t>, Fondazione LEM: “Abbiamo raccolto l’eredità di una manifestazione importante che, proprio per la dimensione che aveva raggiunto, aveva necessità di un soggetto con le spalle più grosse per sostenerla. Come Fondazione LEM abbiamo accettato la sfida di un rilancio che guarda alla promozione enogastronomica del nostro territorio, anche instaurando un rapporto privilegiato con l’istituto alberghiero Enrico Mattei, con il quale firmiamo oggi un accordo di collaborazione</w:t>
      </w:r>
      <w:r w:rsidR="00DF307E">
        <w:rPr>
          <w:rFonts w:ascii="Calibri" w:hAnsi="Calibri" w:cs="Calibri"/>
          <w:sz w:val="20"/>
          <w:szCs w:val="20"/>
        </w:rPr>
        <w:t>. Ringrazio per la collaborazione Vetrina Toscana e Toscana Promozione Turistica nella persona del suo direttore, Francesco Tapinassi</w:t>
      </w:r>
      <w:r w:rsidRPr="00DF307E">
        <w:rPr>
          <w:rFonts w:ascii="Calibri" w:hAnsi="Calibri" w:cs="Calibri"/>
          <w:sz w:val="20"/>
          <w:szCs w:val="20"/>
        </w:rPr>
        <w:t>”.</w:t>
      </w:r>
    </w:p>
    <w:p w14:paraId="40974E42" w14:textId="0DEC473D" w:rsidR="00A3441A" w:rsidRPr="00DF307E" w:rsidRDefault="00A3441A" w:rsidP="00DF307E">
      <w:pPr>
        <w:jc w:val="both"/>
        <w:rPr>
          <w:rFonts w:ascii="Calibri" w:hAnsi="Calibri" w:cs="Calibri"/>
          <w:sz w:val="20"/>
          <w:szCs w:val="20"/>
        </w:rPr>
      </w:pPr>
      <w:r w:rsidRPr="00DF307E">
        <w:rPr>
          <w:rFonts w:ascii="Calibri" w:hAnsi="Calibri" w:cs="Calibri"/>
          <w:b/>
          <w:bCs/>
          <w:sz w:val="20"/>
          <w:szCs w:val="20"/>
        </w:rPr>
        <w:t>Tania Franchini</w:t>
      </w:r>
      <w:r w:rsidRPr="00DF307E">
        <w:rPr>
          <w:rFonts w:ascii="Calibri" w:hAnsi="Calibri" w:cs="Calibri"/>
          <w:sz w:val="20"/>
          <w:szCs w:val="20"/>
        </w:rPr>
        <w:t>, Vetrina Toscana: “Vetrina Toscana non è mai mancata a questo appuntamento e siamo felici che Fondazione LEM abbia deciso di coinvolgerla anche in questo nuovo corso. Vetrina Toscana è un progetto che da venticinque anni valorizza i produttori attenti alla nostra terra e che ne racconta la storia. Non a caso presenteremo a MareDiVino e DiGusto gli atlanti del vino e del cibo che rientrano appieno in questa mission”.</w:t>
      </w:r>
    </w:p>
    <w:p w14:paraId="09C483AE" w14:textId="25E88394" w:rsidR="00A3441A" w:rsidRPr="00DF307E" w:rsidRDefault="00A3441A" w:rsidP="00DF307E">
      <w:pPr>
        <w:jc w:val="both"/>
        <w:rPr>
          <w:rFonts w:ascii="Calibri" w:hAnsi="Calibri" w:cs="Calibri"/>
          <w:sz w:val="20"/>
          <w:szCs w:val="20"/>
        </w:rPr>
      </w:pPr>
      <w:r w:rsidRPr="00DF307E">
        <w:rPr>
          <w:rFonts w:ascii="Calibri" w:hAnsi="Calibri" w:cs="Calibri"/>
          <w:b/>
          <w:bCs/>
          <w:sz w:val="20"/>
          <w:szCs w:val="20"/>
        </w:rPr>
        <w:t>Lisa Marinai</w:t>
      </w:r>
      <w:r w:rsidRPr="00DF307E">
        <w:rPr>
          <w:rFonts w:ascii="Calibri" w:hAnsi="Calibri" w:cs="Calibri"/>
          <w:sz w:val="20"/>
          <w:szCs w:val="20"/>
        </w:rPr>
        <w:t xml:space="preserve">, Fisar Livorno: “Questa manifestazione è nata dodici anni fa per il rilancio e la valorizzazione della produzione vinicola della costa toscana. Ora questa aveva bisogno di un salto di qualità e visibilità. Da qui lo stretto rapporto allacciato con Fondazione Lem ormai da circa un anno e mezzo che ha permesso di trovare il giusto equilibrio tra tutte le componenti che caratterizzano la manifestazione. A questa parteciperanno anche due marchi importanti del territorio livornese, Ornellaia e Tenuta San Guido: segno che l’appeal </w:t>
      </w:r>
      <w:r w:rsidR="003A49F4" w:rsidRPr="00DF307E">
        <w:rPr>
          <w:rFonts w:ascii="Calibri" w:hAnsi="Calibri" w:cs="Calibri"/>
          <w:sz w:val="20"/>
          <w:szCs w:val="20"/>
        </w:rPr>
        <w:t xml:space="preserve">per il nuovo corso </w:t>
      </w:r>
      <w:r w:rsidRPr="00DF307E">
        <w:rPr>
          <w:rFonts w:ascii="Calibri" w:hAnsi="Calibri" w:cs="Calibri"/>
          <w:sz w:val="20"/>
          <w:szCs w:val="20"/>
        </w:rPr>
        <w:t xml:space="preserve">è già </w:t>
      </w:r>
      <w:r w:rsidR="003A49F4" w:rsidRPr="00DF307E">
        <w:rPr>
          <w:rFonts w:ascii="Calibri" w:hAnsi="Calibri" w:cs="Calibri"/>
          <w:sz w:val="20"/>
          <w:szCs w:val="20"/>
        </w:rPr>
        <w:t>alto”.</w:t>
      </w:r>
    </w:p>
    <w:p w14:paraId="523EDCB7" w14:textId="580EABAD" w:rsidR="003A49F4" w:rsidRPr="00DF307E" w:rsidRDefault="003A49F4" w:rsidP="00DF307E">
      <w:pPr>
        <w:jc w:val="both"/>
        <w:rPr>
          <w:rFonts w:ascii="Calibri" w:eastAsia="Times New Roman" w:hAnsi="Calibri" w:cs="Calibri"/>
          <w:kern w:val="0"/>
          <w:sz w:val="20"/>
          <w:szCs w:val="20"/>
          <w:lang w:eastAsia="it-IT"/>
        </w:rPr>
      </w:pPr>
      <w:r w:rsidRPr="00DF307E">
        <w:rPr>
          <w:rFonts w:ascii="Calibri" w:hAnsi="Calibri" w:cs="Calibri"/>
          <w:b/>
          <w:bCs/>
          <w:sz w:val="20"/>
          <w:szCs w:val="20"/>
        </w:rPr>
        <w:t>Massimo Rovai</w:t>
      </w:r>
      <w:r w:rsidRPr="00DF307E">
        <w:rPr>
          <w:rFonts w:ascii="Calibri" w:hAnsi="Calibri" w:cs="Calibri"/>
          <w:sz w:val="20"/>
          <w:szCs w:val="20"/>
        </w:rPr>
        <w:t>, Presidente di Slow Food Toscana: “L’approccio di Slow Food è da sempre di grande attenzione alla qualità del cibo ma anche a chi e come lo produce. Non a caso il nostro slogan è “</w:t>
      </w:r>
      <w:r w:rsidRPr="00DF307E">
        <w:rPr>
          <w:rFonts w:ascii="Calibri" w:eastAsia="Times New Roman" w:hAnsi="Calibri" w:cs="Calibri"/>
          <w:kern w:val="0"/>
          <w:sz w:val="20"/>
          <w:szCs w:val="20"/>
          <w:lang w:eastAsia="it-IT"/>
        </w:rPr>
        <w:t>buono, pulito e giusto" e in questa manifestazione portiamo la mission della nostra associazione. Siamo contenti di presentare a MareDiVino e DiGusto anche un convegno che parla della grande varietà di oli che caratterizzano la produzione regionale seguita da una degustazione per apprezzare le diverse caratteristiche organolettiche”.</w:t>
      </w:r>
    </w:p>
    <w:p w14:paraId="48A6289D" w14:textId="506A11A8" w:rsidR="003A49F4" w:rsidRPr="00DF307E" w:rsidRDefault="003A49F4" w:rsidP="00DF307E">
      <w:pPr>
        <w:jc w:val="both"/>
        <w:rPr>
          <w:rFonts w:ascii="Calibri" w:hAnsi="Calibri" w:cs="Calibri"/>
          <w:sz w:val="20"/>
          <w:szCs w:val="20"/>
        </w:rPr>
      </w:pPr>
      <w:r w:rsidRPr="00DF307E">
        <w:rPr>
          <w:rFonts w:ascii="Calibri" w:eastAsia="Times New Roman" w:hAnsi="Calibri" w:cs="Calibri"/>
          <w:b/>
          <w:bCs/>
          <w:kern w:val="0"/>
          <w:sz w:val="20"/>
          <w:szCs w:val="20"/>
          <w:lang w:eastAsia="it-IT"/>
        </w:rPr>
        <w:t>Daniela Tramontani</w:t>
      </w:r>
      <w:r w:rsidRPr="00DF307E">
        <w:rPr>
          <w:rFonts w:ascii="Calibri" w:eastAsia="Times New Roman" w:hAnsi="Calibri" w:cs="Calibri"/>
          <w:kern w:val="0"/>
          <w:sz w:val="20"/>
          <w:szCs w:val="20"/>
          <w:lang w:eastAsia="it-IT"/>
        </w:rPr>
        <w:t>, Dirigente scolastica Enrico Mattei: La mia idea di dirigenza di un istituto come questo è di spingere verso l’imprenditorialità. Per questo, per noi è fondamentale la partecipazione dei nostri studenti a manifestazioni che permettono scambi col territorio”.</w:t>
      </w:r>
    </w:p>
    <w:p w14:paraId="30A4509E" w14:textId="77777777" w:rsidR="00A3441A" w:rsidRPr="00DF307E" w:rsidRDefault="00A3441A">
      <w:pPr>
        <w:rPr>
          <w:rFonts w:ascii="Calibri" w:hAnsi="Calibri" w:cs="Calibri"/>
          <w:sz w:val="20"/>
          <w:szCs w:val="20"/>
        </w:rPr>
      </w:pPr>
    </w:p>
    <w:sectPr w:rsidR="00A3441A" w:rsidRPr="00DF30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2B"/>
    <w:rsid w:val="001B48DB"/>
    <w:rsid w:val="002F173D"/>
    <w:rsid w:val="00367D4B"/>
    <w:rsid w:val="00385CDD"/>
    <w:rsid w:val="003A49F4"/>
    <w:rsid w:val="00445773"/>
    <w:rsid w:val="00532194"/>
    <w:rsid w:val="0063442B"/>
    <w:rsid w:val="006E377E"/>
    <w:rsid w:val="009E0A4F"/>
    <w:rsid w:val="00A11E72"/>
    <w:rsid w:val="00A3441A"/>
    <w:rsid w:val="00DF30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2CAE"/>
  <w15:chartTrackingRefBased/>
  <w15:docId w15:val="{B0C32F23-F23A-4924-BC45-6489BC75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34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34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3442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3442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3442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344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344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344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344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442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3442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3442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3442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3442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344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44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44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44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4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344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44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344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44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3442B"/>
    <w:rPr>
      <w:i/>
      <w:iCs/>
      <w:color w:val="404040" w:themeColor="text1" w:themeTint="BF"/>
    </w:rPr>
  </w:style>
  <w:style w:type="paragraph" w:styleId="Paragrafoelenco">
    <w:name w:val="List Paragraph"/>
    <w:basedOn w:val="Normale"/>
    <w:uiPriority w:val="34"/>
    <w:qFormat/>
    <w:rsid w:val="0063442B"/>
    <w:pPr>
      <w:ind w:left="720"/>
      <w:contextualSpacing/>
    </w:pPr>
  </w:style>
  <w:style w:type="character" w:styleId="Enfasiintensa">
    <w:name w:val="Intense Emphasis"/>
    <w:basedOn w:val="Carpredefinitoparagrafo"/>
    <w:uiPriority w:val="21"/>
    <w:qFormat/>
    <w:rsid w:val="0063442B"/>
    <w:rPr>
      <w:i/>
      <w:iCs/>
      <w:color w:val="0F4761" w:themeColor="accent1" w:themeShade="BF"/>
    </w:rPr>
  </w:style>
  <w:style w:type="paragraph" w:styleId="Citazioneintensa">
    <w:name w:val="Intense Quote"/>
    <w:basedOn w:val="Normale"/>
    <w:next w:val="Normale"/>
    <w:link w:val="CitazioneintensaCarattere"/>
    <w:uiPriority w:val="30"/>
    <w:qFormat/>
    <w:rsid w:val="00634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3442B"/>
    <w:rPr>
      <w:i/>
      <w:iCs/>
      <w:color w:val="0F4761" w:themeColor="accent1" w:themeShade="BF"/>
    </w:rPr>
  </w:style>
  <w:style w:type="character" w:styleId="Riferimentointenso">
    <w:name w:val="Intense Reference"/>
    <w:basedOn w:val="Carpredefinitoparagrafo"/>
    <w:uiPriority w:val="32"/>
    <w:qFormat/>
    <w:rsid w:val="0063442B"/>
    <w:rPr>
      <w:b/>
      <w:bCs/>
      <w:smallCaps/>
      <w:color w:val="0F4761" w:themeColor="accent1" w:themeShade="BF"/>
      <w:spacing w:val="5"/>
    </w:rPr>
  </w:style>
  <w:style w:type="paragraph" w:styleId="NormaleWeb">
    <w:name w:val="Normal (Web)"/>
    <w:basedOn w:val="Normale"/>
    <w:uiPriority w:val="99"/>
    <w:semiHidden/>
    <w:unhideWhenUsed/>
    <w:rsid w:val="0063442B"/>
    <w:pPr>
      <w:spacing w:before="100" w:beforeAutospacing="1" w:after="100" w:afterAutospacing="1" w:line="240" w:lineRule="auto"/>
    </w:pPr>
    <w:rPr>
      <w:rFonts w:ascii="Aptos" w:hAnsi="Aptos" w:cs="Aptos"/>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705</Words>
  <Characters>4022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benucci</dc:creator>
  <cp:keywords/>
  <dc:description/>
  <cp:lastModifiedBy>gabriele benucci</cp:lastModifiedBy>
  <cp:revision>2</cp:revision>
  <dcterms:created xsi:type="dcterms:W3CDTF">2025-11-11T14:10:00Z</dcterms:created>
  <dcterms:modified xsi:type="dcterms:W3CDTF">2025-11-11T14:53:00Z</dcterms:modified>
</cp:coreProperties>
</file>